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749B" w14:textId="1733FFEE" w:rsidR="0036026C" w:rsidRPr="00FF5492" w:rsidRDefault="00EE5A09" w:rsidP="00362CF2">
      <w:pPr>
        <w:pStyle w:val="Ttulo1"/>
        <w:spacing w:before="196"/>
        <w:ind w:left="0" w:right="169"/>
        <w:jc w:val="center"/>
        <w:rPr>
          <w:rFonts w:asciiTheme="majorHAnsi" w:hAnsiTheme="majorHAnsi" w:cs="Times New Roman"/>
          <w:spacing w:val="-59"/>
          <w:w w:val="80"/>
          <w:sz w:val="20"/>
          <w:szCs w:val="20"/>
        </w:rPr>
      </w:pPr>
      <w:r w:rsidRPr="00FF5492">
        <w:rPr>
          <w:rFonts w:asciiTheme="majorHAnsi" w:hAnsiTheme="majorHAnsi" w:cs="Times New Roman"/>
          <w:w w:val="80"/>
          <w:sz w:val="20"/>
          <w:szCs w:val="20"/>
        </w:rPr>
        <w:t>CONTRATO</w:t>
      </w:r>
      <w:r w:rsidRPr="00FF5492">
        <w:rPr>
          <w:rFonts w:asciiTheme="majorHAnsi" w:hAnsiTheme="majorHAnsi" w:cs="Times New Roman"/>
          <w:spacing w:val="20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DE</w:t>
      </w:r>
      <w:r w:rsidRPr="00FF5492">
        <w:rPr>
          <w:rFonts w:asciiTheme="majorHAnsi" w:hAnsiTheme="majorHAnsi" w:cs="Times New Roman"/>
          <w:spacing w:val="17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PRESTACION</w:t>
      </w:r>
      <w:r w:rsidRPr="00FF5492">
        <w:rPr>
          <w:rFonts w:asciiTheme="majorHAnsi" w:hAnsiTheme="majorHAnsi" w:cs="Times New Roman"/>
          <w:spacing w:val="19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DE</w:t>
      </w:r>
      <w:r w:rsidRPr="00FF5492">
        <w:rPr>
          <w:rFonts w:asciiTheme="majorHAnsi" w:hAnsiTheme="majorHAnsi" w:cs="Times New Roman"/>
          <w:spacing w:val="17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SERVICIOS</w:t>
      </w:r>
      <w:r w:rsidRPr="00FF5492">
        <w:rPr>
          <w:rFonts w:asciiTheme="majorHAnsi" w:hAnsiTheme="majorHAnsi" w:cs="Times New Roman"/>
          <w:spacing w:val="16"/>
          <w:w w:val="80"/>
          <w:sz w:val="20"/>
          <w:szCs w:val="20"/>
        </w:rPr>
        <w:t xml:space="preserve"> </w:t>
      </w:r>
      <w:r w:rsidRPr="00664181">
        <w:rPr>
          <w:rFonts w:asciiTheme="majorHAnsi" w:hAnsiTheme="majorHAnsi" w:cs="Times New Roman"/>
          <w:w w:val="80"/>
          <w:sz w:val="20"/>
          <w:szCs w:val="20"/>
        </w:rPr>
        <w:t>No.</w:t>
      </w:r>
      <w:r w:rsidR="00664181">
        <w:rPr>
          <w:rFonts w:asciiTheme="majorHAnsi" w:hAnsiTheme="majorHAnsi" w:cs="Times New Roman"/>
          <w:w w:val="80"/>
          <w:sz w:val="20"/>
          <w:szCs w:val="20"/>
        </w:rPr>
        <w:t>935</w:t>
      </w:r>
      <w:r w:rsidRPr="00FF5492">
        <w:rPr>
          <w:rFonts w:asciiTheme="majorHAnsi" w:hAnsiTheme="majorHAnsi" w:cs="Times New Roman"/>
          <w:spacing w:val="18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de</w:t>
      </w:r>
      <w:r w:rsidRPr="00FF5492">
        <w:rPr>
          <w:rFonts w:asciiTheme="majorHAnsi" w:hAnsiTheme="majorHAnsi" w:cs="Times New Roman"/>
          <w:spacing w:val="18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202</w:t>
      </w:r>
      <w:r w:rsidR="00322D33">
        <w:rPr>
          <w:rFonts w:asciiTheme="majorHAnsi" w:hAnsiTheme="majorHAnsi" w:cs="Times New Roman"/>
          <w:w w:val="80"/>
          <w:sz w:val="20"/>
          <w:szCs w:val="20"/>
        </w:rPr>
        <w:t>6</w:t>
      </w:r>
    </w:p>
    <w:p w14:paraId="4299CC61" w14:textId="02D9D0B2" w:rsidR="003D43F0" w:rsidRPr="00FF5492" w:rsidRDefault="00EE5A09" w:rsidP="00362CF2">
      <w:pPr>
        <w:pStyle w:val="Ttulo1"/>
        <w:spacing w:before="196"/>
        <w:ind w:left="0" w:right="169"/>
        <w:jc w:val="center"/>
        <w:rPr>
          <w:rFonts w:asciiTheme="majorHAnsi" w:hAnsiTheme="majorHAnsi" w:cs="Times New Roman"/>
          <w:w w:val="80"/>
          <w:sz w:val="20"/>
          <w:szCs w:val="20"/>
        </w:rPr>
      </w:pPr>
      <w:r w:rsidRPr="00FF5492">
        <w:rPr>
          <w:rFonts w:asciiTheme="majorHAnsi" w:hAnsiTheme="majorHAnsi" w:cs="Times New Roman"/>
          <w:w w:val="80"/>
          <w:sz w:val="20"/>
          <w:szCs w:val="20"/>
        </w:rPr>
        <w:t>SOPORTE</w:t>
      </w:r>
      <w:r w:rsidRPr="00FF5492">
        <w:rPr>
          <w:rFonts w:asciiTheme="majorHAnsi" w:hAnsiTheme="majorHAnsi" w:cs="Times New Roman"/>
          <w:spacing w:val="7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CUENTA</w:t>
      </w:r>
      <w:r w:rsidRPr="00FF5492">
        <w:rPr>
          <w:rFonts w:asciiTheme="majorHAnsi" w:hAnsiTheme="majorHAnsi" w:cs="Times New Roman"/>
          <w:spacing w:val="5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DE</w:t>
      </w:r>
      <w:r w:rsidRPr="00FF5492">
        <w:rPr>
          <w:rFonts w:asciiTheme="majorHAnsi" w:hAnsiTheme="majorHAnsi" w:cs="Times New Roman"/>
          <w:spacing w:val="8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COBRO</w:t>
      </w:r>
      <w:r w:rsidRPr="00FF5492">
        <w:rPr>
          <w:rFonts w:asciiTheme="majorHAnsi" w:hAnsiTheme="majorHAnsi" w:cs="Times New Roman"/>
          <w:spacing w:val="6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No.</w:t>
      </w:r>
      <w:r w:rsidR="00F61145">
        <w:rPr>
          <w:rFonts w:asciiTheme="majorHAnsi" w:hAnsiTheme="majorHAnsi" w:cs="Times New Roman"/>
          <w:w w:val="80"/>
          <w:sz w:val="20"/>
          <w:szCs w:val="20"/>
        </w:rPr>
        <w:t xml:space="preserve"> 6</w:t>
      </w:r>
    </w:p>
    <w:p w14:paraId="28FDBB57" w14:textId="30924242" w:rsidR="00CE306C" w:rsidRPr="00664181" w:rsidRDefault="00CE306C" w:rsidP="00362CF2">
      <w:pPr>
        <w:pStyle w:val="Ttulo1"/>
        <w:spacing w:before="196"/>
        <w:ind w:left="0" w:right="169"/>
        <w:jc w:val="center"/>
        <w:rPr>
          <w:rFonts w:asciiTheme="majorHAnsi" w:hAnsiTheme="majorHAnsi" w:cs="Times New Roman"/>
          <w:sz w:val="20"/>
          <w:szCs w:val="20"/>
        </w:rPr>
      </w:pPr>
      <w:r w:rsidRPr="00664181">
        <w:rPr>
          <w:rFonts w:asciiTheme="majorHAnsi" w:hAnsiTheme="majorHAnsi" w:cs="Times New Roman"/>
          <w:w w:val="80"/>
          <w:sz w:val="20"/>
          <w:szCs w:val="20"/>
        </w:rPr>
        <w:t xml:space="preserve">PERÍODO: </w:t>
      </w:r>
      <w:r w:rsidR="00F61179">
        <w:rPr>
          <w:rFonts w:asciiTheme="majorHAnsi" w:hAnsiTheme="majorHAnsi" w:cs="Times New Roman"/>
          <w:w w:val="80"/>
          <w:sz w:val="20"/>
          <w:szCs w:val="20"/>
        </w:rPr>
        <w:t>01</w:t>
      </w:r>
      <w:r w:rsidR="00664181" w:rsidRPr="00664181">
        <w:rPr>
          <w:rFonts w:asciiTheme="majorHAnsi" w:hAnsiTheme="majorHAnsi" w:cs="Times New Roman"/>
          <w:w w:val="80"/>
          <w:sz w:val="20"/>
          <w:szCs w:val="20"/>
        </w:rPr>
        <w:t xml:space="preserve"> </w:t>
      </w:r>
      <w:r w:rsidR="00322D33" w:rsidRPr="00664181">
        <w:rPr>
          <w:rFonts w:asciiTheme="majorHAnsi" w:hAnsiTheme="majorHAnsi" w:cs="Times New Roman"/>
          <w:w w:val="80"/>
          <w:sz w:val="20"/>
          <w:szCs w:val="20"/>
        </w:rPr>
        <w:t xml:space="preserve">al </w:t>
      </w:r>
      <w:r w:rsidR="00494C0E">
        <w:rPr>
          <w:rFonts w:asciiTheme="majorHAnsi" w:hAnsiTheme="majorHAnsi" w:cs="Times New Roman"/>
          <w:w w:val="80"/>
          <w:sz w:val="20"/>
          <w:szCs w:val="20"/>
        </w:rPr>
        <w:t>3</w:t>
      </w:r>
      <w:r w:rsidR="00F61145">
        <w:rPr>
          <w:rFonts w:asciiTheme="majorHAnsi" w:hAnsiTheme="majorHAnsi" w:cs="Times New Roman"/>
          <w:w w:val="80"/>
          <w:sz w:val="20"/>
          <w:szCs w:val="20"/>
        </w:rPr>
        <w:t>0</w:t>
      </w:r>
      <w:r w:rsidR="00322D33" w:rsidRPr="00664181">
        <w:rPr>
          <w:rFonts w:asciiTheme="majorHAnsi" w:hAnsiTheme="majorHAnsi" w:cs="Times New Roman"/>
          <w:w w:val="80"/>
          <w:sz w:val="20"/>
          <w:szCs w:val="20"/>
        </w:rPr>
        <w:t xml:space="preserve"> del mes de</w:t>
      </w:r>
      <w:r w:rsidR="00F61145">
        <w:rPr>
          <w:rFonts w:asciiTheme="majorHAnsi" w:hAnsiTheme="majorHAnsi" w:cs="Times New Roman"/>
          <w:w w:val="80"/>
          <w:sz w:val="20"/>
          <w:szCs w:val="20"/>
        </w:rPr>
        <w:t xml:space="preserve"> </w:t>
      </w:r>
      <w:proofErr w:type="gramStart"/>
      <w:r w:rsidR="00F61145">
        <w:rPr>
          <w:rFonts w:asciiTheme="majorHAnsi" w:hAnsiTheme="majorHAnsi" w:cs="Times New Roman"/>
          <w:w w:val="80"/>
          <w:sz w:val="20"/>
          <w:szCs w:val="20"/>
        </w:rPr>
        <w:t>Junio</w:t>
      </w:r>
      <w:proofErr w:type="gramEnd"/>
      <w:r w:rsidR="00F61145">
        <w:rPr>
          <w:rFonts w:asciiTheme="majorHAnsi" w:hAnsiTheme="majorHAnsi" w:cs="Times New Roman"/>
          <w:w w:val="80"/>
          <w:sz w:val="20"/>
          <w:szCs w:val="20"/>
        </w:rPr>
        <w:t xml:space="preserve"> </w:t>
      </w:r>
      <w:r w:rsidR="00322D33" w:rsidRPr="00664181">
        <w:rPr>
          <w:rFonts w:asciiTheme="majorHAnsi" w:hAnsiTheme="majorHAnsi" w:cs="Times New Roman"/>
          <w:w w:val="80"/>
          <w:sz w:val="20"/>
          <w:szCs w:val="20"/>
        </w:rPr>
        <w:t>de 2026</w:t>
      </w:r>
    </w:p>
    <w:p w14:paraId="2142751D" w14:textId="5881A55F" w:rsidR="003D43F0" w:rsidRDefault="00322D33" w:rsidP="00362CF2">
      <w:pPr>
        <w:spacing w:before="206"/>
        <w:jc w:val="center"/>
        <w:rPr>
          <w:rFonts w:asciiTheme="majorHAnsi" w:hAnsiTheme="majorHAnsi" w:cs="Times New Roman"/>
          <w:b/>
          <w:w w:val="80"/>
          <w:sz w:val="20"/>
          <w:szCs w:val="20"/>
        </w:rPr>
      </w:pPr>
      <w:r w:rsidRPr="00664181">
        <w:rPr>
          <w:rFonts w:asciiTheme="majorHAnsi" w:hAnsiTheme="majorHAnsi" w:cs="Times New Roman"/>
          <w:b/>
          <w:w w:val="80"/>
          <w:sz w:val="20"/>
          <w:szCs w:val="20"/>
        </w:rPr>
        <w:t xml:space="preserve">Nombre del contratista: </w:t>
      </w:r>
      <w:r w:rsidR="00664181" w:rsidRPr="00664181">
        <w:rPr>
          <w:rFonts w:asciiTheme="majorHAnsi" w:hAnsiTheme="majorHAnsi" w:cs="Times New Roman"/>
          <w:b/>
          <w:w w:val="80"/>
          <w:sz w:val="20"/>
          <w:szCs w:val="20"/>
        </w:rPr>
        <w:t>Yeny Andrea Pachón Alonso</w:t>
      </w:r>
    </w:p>
    <w:p w14:paraId="00B20C73" w14:textId="77777777" w:rsidR="00664181" w:rsidRPr="00FF5492" w:rsidRDefault="00664181" w:rsidP="00362CF2">
      <w:pPr>
        <w:spacing w:before="206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0E1E17F9" w14:textId="77777777" w:rsidR="00664181" w:rsidRDefault="00EE5A09" w:rsidP="00664181">
      <w:pPr>
        <w:pStyle w:val="Textoindependiente"/>
        <w:ind w:left="262" w:right="418"/>
        <w:jc w:val="both"/>
      </w:pPr>
      <w:r w:rsidRPr="00FF5492">
        <w:rPr>
          <w:rFonts w:asciiTheme="majorHAnsi" w:hAnsiTheme="majorHAnsi" w:cs="Times New Roman"/>
          <w:b/>
          <w:w w:val="80"/>
          <w:sz w:val="20"/>
          <w:szCs w:val="20"/>
        </w:rPr>
        <w:t>Objeto contractual:</w:t>
      </w:r>
      <w:r w:rsidR="00664181">
        <w:rPr>
          <w:rFonts w:asciiTheme="majorHAnsi" w:hAnsiTheme="majorHAnsi" w:cs="Times New Roman"/>
          <w:b/>
          <w:w w:val="80"/>
          <w:sz w:val="20"/>
          <w:szCs w:val="20"/>
        </w:rPr>
        <w:t xml:space="preserve"> </w:t>
      </w:r>
      <w:r w:rsidR="00664181" w:rsidRPr="00664181">
        <w:rPr>
          <w:rFonts w:asciiTheme="majorHAnsi" w:hAnsiTheme="majorHAnsi" w:cs="Times New Roman"/>
          <w:b/>
          <w:w w:val="80"/>
          <w:sz w:val="20"/>
          <w:szCs w:val="20"/>
        </w:rPr>
        <w:t>PRESTAR SERVICIOS PROFESIONALES PARA LA ORIENTACIÓN, EVALUACIÓN Y SEGUIMIENTO A LOS PROGRAMAS DE ACCESO A LA VIVIENDA GESTIONADOS POR LA SECRETARIA DISTRITAL DEL HABITAT</w:t>
      </w:r>
    </w:p>
    <w:p w14:paraId="2B798F20" w14:textId="5D734F17" w:rsidR="008052E7" w:rsidRDefault="008052E7" w:rsidP="008052E7">
      <w:pPr>
        <w:spacing w:before="226"/>
        <w:ind w:left="119" w:right="121"/>
        <w:jc w:val="both"/>
        <w:rPr>
          <w:rFonts w:ascii="Verdana" w:hAnsi="Verdana" w:cs="Times New Roman"/>
          <w:b/>
          <w:w w:val="95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3"/>
        <w:gridCol w:w="2876"/>
        <w:gridCol w:w="2821"/>
      </w:tblGrid>
      <w:tr w:rsidR="00963DC7" w:rsidRPr="00F61179" w14:paraId="3E0E5CEF" w14:textId="77777777" w:rsidTr="00963DC7">
        <w:trPr>
          <w:trHeight w:val="300"/>
          <w:tblHeader/>
        </w:trPr>
        <w:tc>
          <w:tcPr>
            <w:tcW w:w="18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29D1C" w14:textId="77777777" w:rsidR="00963DC7" w:rsidRPr="00F61179" w:rsidRDefault="00963DC7" w:rsidP="00963DC7">
            <w:pPr>
              <w:widowControl/>
              <w:autoSpaceDE/>
              <w:autoSpaceDN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Obligación Contractual</w:t>
            </w:r>
          </w:p>
        </w:tc>
        <w:tc>
          <w:tcPr>
            <w:tcW w:w="1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1F5B1" w14:textId="77777777" w:rsidR="00963DC7" w:rsidRPr="00F61179" w:rsidRDefault="00963DC7" w:rsidP="00963DC7">
            <w:pPr>
              <w:widowControl/>
              <w:autoSpaceDE/>
              <w:autoSpaceDN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desarrollada</w:t>
            </w:r>
          </w:p>
        </w:tc>
        <w:tc>
          <w:tcPr>
            <w:tcW w:w="1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5BD2" w14:textId="77777777" w:rsidR="00963DC7" w:rsidRPr="00F61179" w:rsidRDefault="00963DC7" w:rsidP="00963DC7">
            <w:pPr>
              <w:widowControl/>
              <w:autoSpaceDE/>
              <w:autoSpaceDN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Evidencia</w:t>
            </w:r>
          </w:p>
        </w:tc>
      </w:tr>
      <w:tr w:rsidR="00DC30D1" w:rsidRPr="00F61179" w14:paraId="6C96C4F9" w14:textId="77777777" w:rsidTr="00963DC7">
        <w:trPr>
          <w:trHeight w:val="186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07E7" w14:textId="77777777" w:rsidR="00DC30D1" w:rsidRPr="00F61179" w:rsidRDefault="00DC30D1" w:rsidP="00DC30D1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1: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 xml:space="preserve">Realizar el seguimiento a indicadores relacionadas con los programas de subsidios que ejecute la </w:t>
            </w:r>
            <w:proofErr w:type="gramStart"/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Secretaria</w:t>
            </w:r>
            <w:proofErr w:type="gramEnd"/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 de Vivienda.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5E52F" w14:textId="2EF94FED" w:rsidR="009B34BB" w:rsidRPr="001D3608" w:rsidRDefault="00DC30D1" w:rsidP="001D3608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1D3608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  <w:r w:rsidRPr="001D360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1D3608" w:rsidRPr="001D360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llevaron a cabo trece (13) reuniones de seguimiento enfocadas en el pago, legalización de subsidios distritales de vivienda de los programas de Reactiva Tu Compra, Ahorro Para Mi Casa y Reduce Tu Cuota. Asimismo, se trabajó en la subsanación de 42 subsidios para la legalización de subsidios vinculados al programa 'Reactiva Tu Compra, Reactiva Tu Hogar'.".</w:t>
            </w:r>
          </w:p>
          <w:p w14:paraId="37C885F0" w14:textId="1366026F" w:rsidR="006476E2" w:rsidRPr="006476E2" w:rsidRDefault="006476E2" w:rsidP="001D3608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  <w:p w14:paraId="22C7087B" w14:textId="2F2C9E86" w:rsidR="006476E2" w:rsidRPr="006476E2" w:rsidRDefault="006476E2" w:rsidP="001D3608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Se hizo seguimiento a </w:t>
            </w:r>
            <w:r w:rsidR="00331E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42</w:t>
            </w:r>
            <w:r w:rsidRP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subsidios distritales </w:t>
            </w:r>
            <w:r w:rsidR="009437F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de vivienda para subsanar y</w:t>
            </w:r>
            <w:r w:rsidRP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continuar </w:t>
            </w:r>
            <w:r w:rsidR="009437F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con </w:t>
            </w:r>
            <w:r w:rsidRP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el proceso de legalización.</w:t>
            </w:r>
          </w:p>
          <w:p w14:paraId="2A0C02E9" w14:textId="62019CA2" w:rsidR="006476E2" w:rsidRPr="001D3608" w:rsidRDefault="006476E2" w:rsidP="001D3608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85DE4" w14:textId="4B135B20" w:rsidR="00DC30D1" w:rsidRPr="00F61179" w:rsidRDefault="00DC30D1" w:rsidP="00DC30D1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F61145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</w:t>
            </w:r>
            <w:r w:rsidR="00F61145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junio</w:t>
            </w:r>
            <w:r w:rsidR="006D0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de 2026\Obligación 1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Pantallazos de 1</w:t>
            </w:r>
            <w:r w:rsidR="001D360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3</w:t>
            </w:r>
            <w:r w:rsid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reuniones y relación de </w:t>
            </w:r>
            <w:r w:rsidR="00331E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42</w:t>
            </w:r>
            <w:r w:rsid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subsidios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pagado</w:t>
            </w:r>
            <w:r w:rsid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 </w:t>
            </w:r>
            <w:r w:rsidR="009437F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pendientes de legalizar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Reactiva Tu Compra</w:t>
            </w:r>
            <w:r w:rsidR="00331E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y listado</w:t>
            </w:r>
            <w:r w:rsidR="001D360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</w:t>
            </w:r>
            <w:r w:rsidR="00331E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asistencia reuniones</w:t>
            </w:r>
          </w:p>
        </w:tc>
      </w:tr>
      <w:tr w:rsidR="00DC30D1" w:rsidRPr="00F61179" w14:paraId="62C02126" w14:textId="77777777" w:rsidTr="00963DC7">
        <w:trPr>
          <w:trHeight w:val="1908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F79CB" w14:textId="77777777" w:rsidR="00DC30D1" w:rsidRPr="00F61179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Obligación No. 2: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Apoyar las capacitaciones relacionadas con los procesos de postulación y asignación del subsidio familiar de vivienda en el marco de los programas y proyectos de acceso a la vivienda.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EFD08" w14:textId="77777777" w:rsidR="00DC30D1" w:rsidRPr="00E90985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90985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76FCCF62" w14:textId="77777777" w:rsidR="00E90985" w:rsidRPr="00E90985" w:rsidRDefault="00E90985" w:rsidP="00E90985">
            <w:pPr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E90985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llevaron a cabo tres (3) capacitaciones enfocadas en los procesos de o cobro, desembolso y pago de los subsidios distritales de vivienda, específicamente para el programa 'Reactiva tu Compra'."</w:t>
            </w:r>
          </w:p>
          <w:p w14:paraId="3FC04BF8" w14:textId="267F26B6" w:rsidR="00DC30D1" w:rsidRPr="00E90985" w:rsidRDefault="00DC30D1" w:rsidP="00461698">
            <w:pPr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F403C" w14:textId="1B1049C5" w:rsidR="00DC30D1" w:rsidRPr="00F61179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Carpeta de evidencias No.</w:t>
            </w:r>
            <w:r w:rsidR="0060076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684D4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684D4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junio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2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Pantallazo</w:t>
            </w:r>
            <w:r w:rsidR="0060076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reuni</w:t>
            </w:r>
            <w:r w:rsidR="00AD184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ones por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proofErr w:type="spellStart"/>
            <w:proofErr w:type="gram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Teams</w:t>
            </w:r>
            <w:proofErr w:type="spellEnd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C5555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</w:t>
            </w:r>
            <w:proofErr w:type="gramEnd"/>
            <w:r w:rsidR="00C5555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cobro</w:t>
            </w:r>
            <w:r w:rsidR="00C5555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y desembolso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subsidios</w:t>
            </w:r>
            <w:r w:rsidR="00275DB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, informe en Excel de </w:t>
            </w:r>
            <w:r w:rsidR="00D1138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casos escrituración Amarillo.</w:t>
            </w:r>
          </w:p>
        </w:tc>
      </w:tr>
      <w:tr w:rsidR="00DC30D1" w:rsidRPr="00F61179" w14:paraId="605507A2" w14:textId="77777777" w:rsidTr="00963DC7">
        <w:trPr>
          <w:trHeight w:val="2184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4A975" w14:textId="77777777" w:rsidR="00DC30D1" w:rsidRPr="00F61179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Obligación No. 3: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Elaborar los informes relacionados con el avance de los programas de subsidios relacionados con adquisición de vivienda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484CC" w14:textId="77777777" w:rsidR="00385621" w:rsidRPr="00385621" w:rsidRDefault="00DC30D1" w:rsidP="00385621">
            <w:p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</w:t>
            </w:r>
            <w:r w:rsidR="004541F1" w:rsidRPr="0038562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38562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No.1</w:t>
            </w: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385621"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elaboraron diez (10) informes relacionados con los programas de adquisición de vivienda.</w:t>
            </w:r>
          </w:p>
          <w:p w14:paraId="66B7402D" w14:textId="77777777" w:rsidR="0038562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Presentación avance de cobro y legalización de Reactiva Tu Compra</w:t>
            </w:r>
          </w:p>
          <w:p w14:paraId="1F25F5C9" w14:textId="77777777" w:rsidR="0038562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de subsidios asignados y en trámite de asignación de Reactiva Tu Compra</w:t>
            </w:r>
          </w:p>
          <w:p w14:paraId="0E52E807" w14:textId="77777777" w:rsidR="0038562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Dirección actualización pagos y legalizaciones de Reactiva</w:t>
            </w:r>
          </w:p>
          <w:p w14:paraId="1D9C1D60" w14:textId="77777777" w:rsidR="0038562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Informe Amarillo casos </w:t>
            </w: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lastRenderedPageBreak/>
              <w:t>de oferta preferente</w:t>
            </w:r>
          </w:p>
          <w:p w14:paraId="091FB4A2" w14:textId="77777777" w:rsidR="0038562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de asignaciones pendientes por constructora</w:t>
            </w:r>
          </w:p>
          <w:p w14:paraId="20616CA4" w14:textId="77777777" w:rsidR="0038562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de avance proceso de desembolso Cusezar</w:t>
            </w:r>
          </w:p>
          <w:p w14:paraId="5491957C" w14:textId="77777777" w:rsidR="0038562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de hogares subsidios pagados programa Reactiva</w:t>
            </w:r>
          </w:p>
          <w:p w14:paraId="7020A1F1" w14:textId="5251B453" w:rsidR="0038562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Insumos informes</w:t>
            </w: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gestión</w:t>
            </w:r>
          </w:p>
          <w:p w14:paraId="11297D23" w14:textId="77777777" w:rsid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por constructor resumido</w:t>
            </w:r>
          </w:p>
          <w:p w14:paraId="36A5FAF8" w14:textId="2D6FDDA5" w:rsidR="00DC30D1" w:rsidRPr="00385621" w:rsidRDefault="00385621" w:rsidP="00385621">
            <w:pPr>
              <w:pStyle w:val="Prrafodelista"/>
              <w:numPr>
                <w:ilvl w:val="0"/>
                <w:numId w:val="20"/>
              </w:numP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38562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proceso de inscripción constructores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9D38A" w14:textId="382EC3CD" w:rsidR="00DC30D1" w:rsidRPr="00F61179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="00900916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7C449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="00900916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7C449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junio</w:t>
            </w:r>
            <w:r w:rsidR="00900916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</w:t>
            </w:r>
            <w:r w:rsid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Relación en Excel y Word de </w:t>
            </w:r>
            <w:r w:rsidR="00641C3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diez</w:t>
            </w:r>
            <w:r w:rsid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(</w:t>
            </w:r>
            <w:r w:rsidR="00641C3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10</w:t>
            </w:r>
            <w:r w:rsid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) de avance programas de adquisición de vivienda.</w:t>
            </w:r>
          </w:p>
        </w:tc>
      </w:tr>
      <w:tr w:rsidR="00C57899" w:rsidRPr="00F61179" w14:paraId="278C2A43" w14:textId="77777777" w:rsidTr="00963DC7">
        <w:trPr>
          <w:trHeight w:val="1332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2BC07" w14:textId="77777777" w:rsidR="00C57899" w:rsidRPr="00F61179" w:rsidRDefault="00C57899" w:rsidP="00C57899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Obligación No. 4: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Acompañar el diseño, reglamentación e implementación de programas, mecanismos o instrumentos para la generación y financiación de vivienda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1BF9D" w14:textId="534727CC" w:rsidR="00EE6DD6" w:rsidRDefault="00727B7B" w:rsidP="00EE6DD6">
            <w:pPr>
              <w:rPr>
                <w:rStyle w:val="text-color-gray-light"/>
                <w:rFonts w:ascii="Arial" w:hAnsi="Arial" w:cs="Arial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Actividad No.1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br/>
            </w:r>
            <w:r w:rsidR="006C1C44" w:rsidRPr="006C1C4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Durante </w:t>
            </w:r>
            <w:r w:rsidR="006C1C4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el periodo de 1 al 31 de mayo no se llevaron a cabo reuniones</w:t>
            </w:r>
          </w:p>
          <w:p w14:paraId="1EC41AC8" w14:textId="30A0CF31" w:rsidR="00C57899" w:rsidRPr="00F61179" w:rsidRDefault="00C57899" w:rsidP="00C57899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3402" w14:textId="6341C7AE" w:rsidR="00C57899" w:rsidRPr="00F61179" w:rsidRDefault="00727B7B" w:rsidP="00C57899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="006C1C44" w:rsidRPr="006C1C4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Durante </w:t>
            </w:r>
            <w:r w:rsidR="006C1C4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el periodo de 1 al 31 de mayo no se llevaron a cabo reuniones</w:t>
            </w:r>
          </w:p>
        </w:tc>
      </w:tr>
      <w:tr w:rsidR="00FA2B1D" w:rsidRPr="00F61179" w14:paraId="684D2329" w14:textId="77777777" w:rsidTr="00963DC7">
        <w:trPr>
          <w:trHeight w:val="1332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E17A5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5: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Revisar y/o proyectar documentos y/o informes relacionados con la implementación y puesta en marcha de los programas de acceso a la vivienda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01CF2" w14:textId="1A171FBD" w:rsidR="003A1FBA" w:rsidRDefault="00FA2B1D" w:rsidP="003A1FBA">
            <w:pPr>
              <w:jc w:val="both"/>
              <w:rPr>
                <w:rStyle w:val="text-color-gray-light"/>
                <w:rFonts w:ascii="Arial" w:hAnsi="Arial" w:cs="Arial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Actividad No.1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br/>
            </w:r>
            <w:r w:rsidR="003A1FBA" w:rsidRPr="003A1FB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Respuesta: </w:t>
            </w:r>
            <w:r w:rsidR="002A2D6C" w:rsidRPr="002A2D6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atendieron nueve (9) solicitudes o requerimientos de información e informes de avance de pagos y legalización del programa Reactiva Tu Compra.</w:t>
            </w:r>
          </w:p>
          <w:p w14:paraId="341DDD79" w14:textId="513345A2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63E33" w14:textId="0BB57B55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99034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99034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junio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5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5465B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Pantallazos </w:t>
            </w:r>
            <w:r w:rsidR="003A1FB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de respuestas correos electrónicos y envió de informes de avance del programa Reactiva Tu Compra</w:t>
            </w:r>
          </w:p>
        </w:tc>
      </w:tr>
      <w:tr w:rsidR="00FA2B1D" w:rsidRPr="00F61179" w14:paraId="798ED63E" w14:textId="77777777" w:rsidTr="00963DC7">
        <w:trPr>
          <w:trHeight w:val="2352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AC6D1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6: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Impulsar la inscripción y selección de hogares, y propender por la eficiencia en las actividades de inscripción, validación, calificación y priorización de hogares que sean potenciales beneficiarios del subsidio.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A5848" w14:textId="77777777" w:rsidR="00500DC3" w:rsidRPr="00500DC3" w:rsidRDefault="00FA2B1D" w:rsidP="00500DC3">
            <w:pPr>
              <w:pStyle w:val="Prrafodelista"/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00DC3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39BA217C" w14:textId="19F727F0" w:rsidR="008A2BA3" w:rsidRPr="00500DC3" w:rsidRDefault="00500DC3" w:rsidP="008A2BA3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impulso la inscripción y selección de 1.</w:t>
            </w:r>
            <w:r w:rsidR="00CC010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186</w:t>
            </w:r>
            <w:r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hogares postulados para validación de documentos</w:t>
            </w:r>
            <w:r w:rsidR="009A43E8"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, </w:t>
            </w:r>
            <w:r w:rsidR="00FA2B1D"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para que inicien proceso de cruces y cumplimiento de requisitos y continúen con asignación del subsidio distrital de Reactiva</w:t>
            </w:r>
            <w:r w:rsidR="008A2BA3"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358B5" w14:textId="5A577D0F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752D0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752D0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junio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6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  <w:t xml:space="preserve">Relación en </w:t>
            </w:r>
            <w:r w:rsidR="009A43E8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Excel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1</w:t>
            </w:r>
            <w:r w:rsid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  <w:r w:rsidR="00A5173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186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hogares</w:t>
            </w:r>
            <w:r w:rsidR="009A43E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FA2B1D" w:rsidRPr="00F61179" w14:paraId="1B31EBDF" w14:textId="77777777" w:rsidTr="005175C6">
        <w:trPr>
          <w:trHeight w:val="512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DF517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7: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Asistir o participar en los comités, talleres, eventos, ferias de vivienda y reuniones que le indique el supervisor del contrato que se relacionen con el objeto contractual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BC5E" w14:textId="77777777" w:rsidR="00A01912" w:rsidRPr="00A01912" w:rsidRDefault="00FA2B1D" w:rsidP="00A01912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A01912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4DFD0D55" w14:textId="77777777" w:rsidR="00F01DA2" w:rsidRPr="00F01DA2" w:rsidRDefault="00F01DA2" w:rsidP="00F01DA2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F01DA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Se realizaron siete (7) reuniones de capacitación, articulación previa a la feria de vivienda y preparación para evento de entrega de vivienda, lagos de torca. </w:t>
            </w:r>
          </w:p>
          <w:p w14:paraId="0F849218" w14:textId="6EB75904" w:rsidR="00F32865" w:rsidRDefault="00F32865" w:rsidP="00F32865">
            <w:pPr>
              <w:rPr>
                <w:rStyle w:val="text-color-gray-light"/>
                <w:rFonts w:ascii="Arial" w:hAnsi="Arial" w:cs="Arial"/>
              </w:rPr>
            </w:pPr>
          </w:p>
          <w:p w14:paraId="1FEA1A69" w14:textId="6BE55E6F" w:rsidR="00FE2600" w:rsidRPr="00FE2600" w:rsidRDefault="00FE2600" w:rsidP="00FE2600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  <w:p w14:paraId="7022A9DB" w14:textId="7303E1D8" w:rsidR="003023CB" w:rsidRPr="003023CB" w:rsidRDefault="003023CB" w:rsidP="00FE2600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  <w:p w14:paraId="4D707B33" w14:textId="7CDB2F7D" w:rsidR="00FA2B1D" w:rsidRPr="003023CB" w:rsidRDefault="00FA2B1D" w:rsidP="00FE2600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33981" w14:textId="5B0E49C3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F01DA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F01DA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junio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7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FE260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Pantallazos en </w:t>
            </w:r>
            <w:proofErr w:type="spellStart"/>
            <w:r w:rsidR="00FE260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Teams</w:t>
            </w:r>
            <w:proofErr w:type="spellEnd"/>
            <w:r w:rsidR="00FE260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EA39D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de </w:t>
            </w:r>
            <w:r w:rsidR="00C525E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siete</w:t>
            </w:r>
            <w:r w:rsidR="00EA39D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(</w:t>
            </w:r>
            <w:r w:rsidR="00C525E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7</w:t>
            </w:r>
            <w:r w:rsidR="00EA39D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) reuniones</w:t>
            </w:r>
            <w:r w:rsidR="00C525E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, informe</w:t>
            </w:r>
            <w:r w:rsidR="00CA617E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="00CA617E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brief</w:t>
            </w:r>
            <w:proofErr w:type="spellEnd"/>
            <w:r w:rsidR="00EA39D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CA617E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entrega de viviendas Lagos de Torca.</w:t>
            </w:r>
          </w:p>
        </w:tc>
      </w:tr>
      <w:tr w:rsidR="00FA2B1D" w:rsidRPr="00F61179" w14:paraId="69A853DF" w14:textId="77777777" w:rsidTr="00963DC7">
        <w:trPr>
          <w:trHeight w:val="126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293F7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8: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Apoyar la supervisión de contratos que le indique el supervisor del contrato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D3A5" w14:textId="77777777" w:rsidR="007C438D" w:rsidRDefault="007C438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E2600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6993F554" w14:textId="22E7CAC5" w:rsidR="007C438D" w:rsidRPr="007C438D" w:rsidRDefault="007C438D" w:rsidP="007C438D">
            <w:pPr>
              <w:widowControl/>
              <w:autoSpaceDE/>
              <w:autoSpaceDN/>
              <w:spacing w:after="160" w:line="259" w:lineRule="auto"/>
              <w:contextualSpacing/>
              <w:rPr>
                <w:rStyle w:val="text-color-gray-light"/>
                <w:rFonts w:ascii="Arial" w:hAnsi="Arial" w:cs="Arial"/>
              </w:rPr>
            </w:pPr>
            <w:r w:rsidRP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hace una primera revisión</w:t>
            </w:r>
            <w:r w:rsidR="00B8420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en </w:t>
            </w:r>
            <w:r w:rsidR="00307D2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mayo</w:t>
            </w:r>
            <w:r w:rsidRP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cinco (5) cuentas de cobro del equipo financiero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para cobro del</w:t>
            </w:r>
            <w:r w:rsidRP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mes de </w:t>
            </w:r>
            <w:r w:rsidR="0067593E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mayo</w:t>
            </w:r>
            <w:r w:rsidRP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</w:t>
            </w:r>
            <w:r w:rsidRPr="007C438D">
              <w:rPr>
                <w:rStyle w:val="text-color-gray-light"/>
                <w:rFonts w:ascii="Arial" w:hAnsi="Arial" w:cs="Arial"/>
              </w:rPr>
              <w:t>.</w:t>
            </w:r>
          </w:p>
          <w:p w14:paraId="60634F48" w14:textId="46A2AB57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57437" w14:textId="70187396" w:rsidR="00FA2B1D" w:rsidRPr="00F61179" w:rsidRDefault="005039EC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581A4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581A4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junio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 w:rsidR="008E225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8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Pantallazo aplicativo JP7</w:t>
            </w:r>
          </w:p>
        </w:tc>
      </w:tr>
      <w:tr w:rsidR="00FA2B1D" w:rsidRPr="00F61179" w14:paraId="75B27055" w14:textId="77777777" w:rsidTr="00963DC7">
        <w:trPr>
          <w:trHeight w:val="2124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66F72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 xml:space="preserve">Obligación No. 9: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Gestionar oportunamente los trámites, documentos o asignaciones que le sean realizadas a través de los diferentes aplicativos institucionales, manteniendo actualizadas sus bandejas en cada uno de ellos, particularmente en el Sistema de Gestión Documental SIGA.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7AC47" w14:textId="77777777" w:rsidR="007C438D" w:rsidRDefault="007C438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E2600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010E55AA" w14:textId="29A95B65" w:rsidR="00FA2B1D" w:rsidRPr="00F61179" w:rsidRDefault="008E2254" w:rsidP="008C4791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Se revisaron </w:t>
            </w:r>
            <w:r w:rsidR="00155C9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9</w:t>
            </w:r>
            <w:r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memorandos envió a Financiera para legalización de subsidios del programa Reactiva Tu Compra</w:t>
            </w:r>
            <w:r w:rsidR="008C4791"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y Ahorro para Mi Casa</w:t>
            </w:r>
            <w:r w:rsid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07F1" w14:textId="415E5608" w:rsidR="00FA2B1D" w:rsidRPr="00F61179" w:rsidRDefault="005039EC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155C9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155C9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junio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 w:rsidR="008E225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9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8E225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Copia de memorandos</w:t>
            </w:r>
          </w:p>
        </w:tc>
      </w:tr>
      <w:tr w:rsidR="00FA2B1D" w:rsidRPr="00F61179" w14:paraId="0A47F460" w14:textId="77777777" w:rsidTr="003831CB">
        <w:trPr>
          <w:trHeight w:val="393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C52AB" w14:textId="77777777" w:rsidR="00FA2B1D" w:rsidRPr="008C4791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8C479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10: </w:t>
            </w:r>
            <w:r w:rsidRPr="008C479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Las demás actividades que le sean asignadas por el supervisor que tengan relación con el objeto del contrato.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C1354" w14:textId="77777777" w:rsidR="007C438D" w:rsidRPr="008C4791" w:rsidRDefault="007C438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8C479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0AA627B7" w14:textId="77777777" w:rsidR="00EE5A09" w:rsidRPr="00EE5A09" w:rsidRDefault="00EE5A09" w:rsidP="00EE5A09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EE5A0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asistió a dos (2) reunión, la primera correspondencia al Funcionamiento del SUAV y la segunda capacitación de Excel básico.</w:t>
            </w:r>
          </w:p>
          <w:p w14:paraId="774C4DFF" w14:textId="651C52ED" w:rsidR="00FA2B1D" w:rsidRPr="008C4791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934B6" w14:textId="793378D8" w:rsidR="00FA2B1D" w:rsidRPr="00F61179" w:rsidRDefault="00CC306C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E10DD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6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E10DD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junio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10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Pantallazo reunión </w:t>
            </w: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Teams</w:t>
            </w:r>
            <w:proofErr w:type="spellEnd"/>
            <w:r w:rsidR="00DD385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</w:p>
        </w:tc>
      </w:tr>
    </w:tbl>
    <w:p w14:paraId="2BAE12D4" w14:textId="501510F4" w:rsidR="00963DC7" w:rsidRDefault="00963DC7" w:rsidP="008052E7">
      <w:pPr>
        <w:spacing w:before="226"/>
        <w:ind w:left="119" w:right="121"/>
        <w:jc w:val="both"/>
        <w:rPr>
          <w:rFonts w:ascii="Verdana" w:hAnsi="Verdana" w:cs="Times New Roman"/>
          <w:b/>
          <w:w w:val="95"/>
          <w:sz w:val="20"/>
          <w:szCs w:val="20"/>
        </w:rPr>
      </w:pPr>
    </w:p>
    <w:p w14:paraId="05F370D7" w14:textId="77777777" w:rsidR="00322D33" w:rsidRDefault="00922B87" w:rsidP="00362CF2">
      <w:pPr>
        <w:pStyle w:val="Textoindependiente"/>
        <w:spacing w:before="77"/>
        <w:ind w:left="0" w:right="144"/>
        <w:jc w:val="both"/>
        <w:rPr>
          <w:rFonts w:ascii="Verdana" w:hAnsi="Verdana"/>
          <w:sz w:val="20"/>
          <w:szCs w:val="20"/>
        </w:rPr>
      </w:pPr>
      <w:r w:rsidRPr="00652501">
        <w:rPr>
          <w:rFonts w:ascii="Verdana" w:hAnsi="Verdana"/>
          <w:sz w:val="20"/>
          <w:szCs w:val="20"/>
        </w:rPr>
        <w:t>LAS EVIDENCIAS DEL CUMPLIMIENTO DE LAS OBLIGACIONES</w:t>
      </w:r>
      <w:r w:rsidR="00322D33">
        <w:rPr>
          <w:rFonts w:ascii="Verdana" w:hAnsi="Verdana"/>
          <w:sz w:val="20"/>
          <w:szCs w:val="20"/>
        </w:rPr>
        <w:t xml:space="preserve"> DEL PERIODO SE ENCUENTRAN</w:t>
      </w:r>
      <w:r w:rsidRPr="00652501">
        <w:rPr>
          <w:rFonts w:ascii="Verdana" w:hAnsi="Verdana"/>
          <w:sz w:val="20"/>
          <w:szCs w:val="20"/>
        </w:rPr>
        <w:t xml:space="preserve"> A</w:t>
      </w:r>
      <w:r w:rsidR="00322D33">
        <w:rPr>
          <w:rFonts w:ascii="Verdana" w:hAnsi="Verdana"/>
          <w:sz w:val="20"/>
          <w:szCs w:val="20"/>
        </w:rPr>
        <w:t>LMACENADAS</w:t>
      </w:r>
      <w:r w:rsidRPr="00652501">
        <w:rPr>
          <w:rFonts w:ascii="Verdana" w:hAnsi="Verdana"/>
          <w:sz w:val="20"/>
          <w:szCs w:val="20"/>
        </w:rPr>
        <w:t xml:space="preserve"> EN LA SIGUIENTE </w:t>
      </w:r>
      <w:r w:rsidR="00322D33">
        <w:rPr>
          <w:rFonts w:ascii="Verdana" w:hAnsi="Verdana"/>
          <w:sz w:val="20"/>
          <w:szCs w:val="20"/>
        </w:rPr>
        <w:t xml:space="preserve">UBICACIÓN </w:t>
      </w:r>
    </w:p>
    <w:p w14:paraId="5B5B6A99" w14:textId="74AF58ED" w:rsidR="00922B87" w:rsidRPr="00652501" w:rsidRDefault="00922B87" w:rsidP="00362CF2">
      <w:pPr>
        <w:pStyle w:val="Textoindependiente"/>
        <w:spacing w:before="77"/>
        <w:ind w:left="0" w:right="144"/>
        <w:jc w:val="both"/>
        <w:rPr>
          <w:rFonts w:ascii="Verdana" w:hAnsi="Verdana"/>
          <w:sz w:val="20"/>
          <w:szCs w:val="20"/>
        </w:rPr>
      </w:pPr>
      <w:proofErr w:type="gramStart"/>
      <w:r w:rsidRPr="00652501">
        <w:rPr>
          <w:rFonts w:ascii="Verdana" w:hAnsi="Verdana"/>
          <w:sz w:val="20"/>
          <w:szCs w:val="20"/>
        </w:rPr>
        <w:t>LINK</w:t>
      </w:r>
      <w:proofErr w:type="gramEnd"/>
      <w:r w:rsidRPr="00652501">
        <w:rPr>
          <w:rFonts w:ascii="Verdana" w:hAnsi="Verdana"/>
          <w:sz w:val="20"/>
          <w:szCs w:val="20"/>
        </w:rPr>
        <w:t xml:space="preserve"> DE VERIFICACION DE SECOP: </w:t>
      </w:r>
    </w:p>
    <w:p w14:paraId="1C2A85CB" w14:textId="77777777" w:rsidR="00922B87" w:rsidRPr="00652501" w:rsidRDefault="00922B87" w:rsidP="00362CF2">
      <w:pPr>
        <w:pStyle w:val="Textoindependiente"/>
        <w:spacing w:before="77"/>
        <w:ind w:left="0" w:right="144"/>
        <w:jc w:val="both"/>
        <w:rPr>
          <w:rFonts w:ascii="Verdana" w:hAnsi="Verdana"/>
          <w:sz w:val="20"/>
          <w:szCs w:val="20"/>
        </w:rPr>
      </w:pPr>
    </w:p>
    <w:p w14:paraId="0D6AED85" w14:textId="042E60A0" w:rsidR="00963DC7" w:rsidRDefault="00EE5A09" w:rsidP="00963DC7">
      <w:pPr>
        <w:pStyle w:val="Textoindependiente"/>
        <w:spacing w:before="77"/>
        <w:ind w:left="0" w:right="144"/>
        <w:jc w:val="both"/>
        <w:rPr>
          <w:rStyle w:val="Hipervnculo"/>
        </w:rPr>
      </w:pPr>
      <w:hyperlink r:id="rId7" w:history="1">
        <w:r w:rsidR="00963DC7" w:rsidRPr="00E62C83">
          <w:rPr>
            <w:rStyle w:val="Hipervnculo"/>
          </w:rPr>
          <w:t>https://community.secop.gov.co/Public/Tendering/ContractDetailView/Index?UniqueIdentifier=CO1.PCCNTR.9138115&amp;IsFromContractNotice</w:t>
        </w:r>
      </w:hyperlink>
    </w:p>
    <w:p w14:paraId="023D7EC5" w14:textId="0C34F83A" w:rsidR="00D63A09" w:rsidRDefault="00D63A09" w:rsidP="00963DC7">
      <w:pPr>
        <w:pStyle w:val="Textoindependiente"/>
        <w:spacing w:before="77"/>
        <w:ind w:left="0" w:right="144"/>
        <w:jc w:val="both"/>
        <w:rPr>
          <w:rStyle w:val="Hipervnculo"/>
        </w:rPr>
      </w:pPr>
    </w:p>
    <w:p w14:paraId="67238670" w14:textId="77777777" w:rsidR="00D63A09" w:rsidRPr="00322D33" w:rsidRDefault="00D63A09" w:rsidP="00963DC7">
      <w:pPr>
        <w:pStyle w:val="Textoindependiente"/>
        <w:spacing w:before="77"/>
        <w:ind w:left="0" w:right="144"/>
        <w:jc w:val="both"/>
        <w:rPr>
          <w:rFonts w:ascii="Verdana" w:hAnsi="Verdana"/>
          <w:sz w:val="20"/>
          <w:szCs w:val="20"/>
        </w:rPr>
      </w:pPr>
    </w:p>
    <w:sectPr w:rsidR="00D63A09" w:rsidRPr="00322D33">
      <w:pgSz w:w="12240" w:h="15840"/>
      <w:pgMar w:top="1340" w:right="158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8B8D" w14:textId="77777777" w:rsidR="00EA25E4" w:rsidRDefault="00EA25E4" w:rsidP="00652501">
      <w:r>
        <w:separator/>
      </w:r>
    </w:p>
  </w:endnote>
  <w:endnote w:type="continuationSeparator" w:id="0">
    <w:p w14:paraId="0DAC9C2B" w14:textId="77777777" w:rsidR="00EA25E4" w:rsidRDefault="00EA25E4" w:rsidP="0065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7D65" w14:textId="77777777" w:rsidR="00EA25E4" w:rsidRDefault="00EA25E4" w:rsidP="00652501">
      <w:r>
        <w:separator/>
      </w:r>
    </w:p>
  </w:footnote>
  <w:footnote w:type="continuationSeparator" w:id="0">
    <w:p w14:paraId="1F186CEE" w14:textId="77777777" w:rsidR="00EA25E4" w:rsidRDefault="00EA25E4" w:rsidP="00652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5F41"/>
    <w:multiLevelType w:val="hybridMultilevel"/>
    <w:tmpl w:val="F880E5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A4084"/>
    <w:multiLevelType w:val="hybridMultilevel"/>
    <w:tmpl w:val="83828AE0"/>
    <w:lvl w:ilvl="0" w:tplc="45F8AB0A">
      <w:start w:val="1"/>
      <w:numFmt w:val="decimal"/>
      <w:lvlText w:val="%1."/>
      <w:lvlJc w:val="left"/>
      <w:pPr>
        <w:ind w:left="85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2B4670F8">
      <w:numFmt w:val="bullet"/>
      <w:lvlText w:val="•"/>
      <w:lvlJc w:val="left"/>
      <w:pPr>
        <w:ind w:left="1710" w:hanging="296"/>
      </w:pPr>
      <w:rPr>
        <w:rFonts w:hint="default"/>
        <w:lang w:val="es-ES" w:eastAsia="en-US" w:bidi="ar-SA"/>
      </w:rPr>
    </w:lvl>
    <w:lvl w:ilvl="2" w:tplc="4620A344">
      <w:numFmt w:val="bullet"/>
      <w:lvlText w:val="•"/>
      <w:lvlJc w:val="left"/>
      <w:pPr>
        <w:ind w:left="2560" w:hanging="296"/>
      </w:pPr>
      <w:rPr>
        <w:rFonts w:hint="default"/>
        <w:lang w:val="es-ES" w:eastAsia="en-US" w:bidi="ar-SA"/>
      </w:rPr>
    </w:lvl>
    <w:lvl w:ilvl="3" w:tplc="003674B0">
      <w:numFmt w:val="bullet"/>
      <w:lvlText w:val="•"/>
      <w:lvlJc w:val="left"/>
      <w:pPr>
        <w:ind w:left="3410" w:hanging="296"/>
      </w:pPr>
      <w:rPr>
        <w:rFonts w:hint="default"/>
        <w:lang w:val="es-ES" w:eastAsia="en-US" w:bidi="ar-SA"/>
      </w:rPr>
    </w:lvl>
    <w:lvl w:ilvl="4" w:tplc="17F446FE">
      <w:numFmt w:val="bullet"/>
      <w:lvlText w:val="•"/>
      <w:lvlJc w:val="left"/>
      <w:pPr>
        <w:ind w:left="4260" w:hanging="296"/>
      </w:pPr>
      <w:rPr>
        <w:rFonts w:hint="default"/>
        <w:lang w:val="es-ES" w:eastAsia="en-US" w:bidi="ar-SA"/>
      </w:rPr>
    </w:lvl>
    <w:lvl w:ilvl="5" w:tplc="DBFCE2DE">
      <w:numFmt w:val="bullet"/>
      <w:lvlText w:val="•"/>
      <w:lvlJc w:val="left"/>
      <w:pPr>
        <w:ind w:left="5110" w:hanging="296"/>
      </w:pPr>
      <w:rPr>
        <w:rFonts w:hint="default"/>
        <w:lang w:val="es-ES" w:eastAsia="en-US" w:bidi="ar-SA"/>
      </w:rPr>
    </w:lvl>
    <w:lvl w:ilvl="6" w:tplc="01149C84">
      <w:numFmt w:val="bullet"/>
      <w:lvlText w:val="•"/>
      <w:lvlJc w:val="left"/>
      <w:pPr>
        <w:ind w:left="5960" w:hanging="296"/>
      </w:pPr>
      <w:rPr>
        <w:rFonts w:hint="default"/>
        <w:lang w:val="es-ES" w:eastAsia="en-US" w:bidi="ar-SA"/>
      </w:rPr>
    </w:lvl>
    <w:lvl w:ilvl="7" w:tplc="F5847998">
      <w:numFmt w:val="bullet"/>
      <w:lvlText w:val="•"/>
      <w:lvlJc w:val="left"/>
      <w:pPr>
        <w:ind w:left="6810" w:hanging="296"/>
      </w:pPr>
      <w:rPr>
        <w:rFonts w:hint="default"/>
        <w:lang w:val="es-ES" w:eastAsia="en-US" w:bidi="ar-SA"/>
      </w:rPr>
    </w:lvl>
    <w:lvl w:ilvl="8" w:tplc="3664E14E">
      <w:numFmt w:val="bullet"/>
      <w:lvlText w:val="•"/>
      <w:lvlJc w:val="left"/>
      <w:pPr>
        <w:ind w:left="7660" w:hanging="296"/>
      </w:pPr>
      <w:rPr>
        <w:rFonts w:hint="default"/>
        <w:lang w:val="es-ES" w:eastAsia="en-US" w:bidi="ar-SA"/>
      </w:rPr>
    </w:lvl>
  </w:abstractNum>
  <w:abstractNum w:abstractNumId="2" w15:restartNumberingAfterBreak="0">
    <w:nsid w:val="0A906456"/>
    <w:multiLevelType w:val="hybridMultilevel"/>
    <w:tmpl w:val="22A8FE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57AC1"/>
    <w:multiLevelType w:val="hybridMultilevel"/>
    <w:tmpl w:val="BEC295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B4B5F"/>
    <w:multiLevelType w:val="hybridMultilevel"/>
    <w:tmpl w:val="2B9A15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F440A"/>
    <w:multiLevelType w:val="hybridMultilevel"/>
    <w:tmpl w:val="D786A7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217CB"/>
    <w:multiLevelType w:val="hybridMultilevel"/>
    <w:tmpl w:val="A20075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58A5"/>
    <w:multiLevelType w:val="hybridMultilevel"/>
    <w:tmpl w:val="3CDE92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E440A"/>
    <w:multiLevelType w:val="hybridMultilevel"/>
    <w:tmpl w:val="A200754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C14EA"/>
    <w:multiLevelType w:val="hybridMultilevel"/>
    <w:tmpl w:val="F9A000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6297E"/>
    <w:multiLevelType w:val="hybridMultilevel"/>
    <w:tmpl w:val="BA0E512C"/>
    <w:lvl w:ilvl="0" w:tplc="4370766E">
      <w:start w:val="3"/>
      <w:numFmt w:val="bullet"/>
      <w:lvlText w:val=""/>
      <w:lvlJc w:val="left"/>
      <w:pPr>
        <w:ind w:left="720" w:hanging="360"/>
      </w:pPr>
      <w:rPr>
        <w:rFonts w:ascii="Symbol" w:eastAsia="Arial MT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313E0"/>
    <w:multiLevelType w:val="hybridMultilevel"/>
    <w:tmpl w:val="5F1A0442"/>
    <w:lvl w:ilvl="0" w:tplc="240A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440B14F5"/>
    <w:multiLevelType w:val="multilevel"/>
    <w:tmpl w:val="5B5C6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9D3C99"/>
    <w:multiLevelType w:val="hybridMultilevel"/>
    <w:tmpl w:val="F6B4EF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65685"/>
    <w:multiLevelType w:val="multilevel"/>
    <w:tmpl w:val="E4F651E0"/>
    <w:lvl w:ilvl="0">
      <w:start w:val="3"/>
      <w:numFmt w:val="decimal"/>
      <w:lvlText w:val="%1"/>
      <w:lvlJc w:val="left"/>
      <w:pPr>
        <w:ind w:left="1702" w:hanging="1080"/>
      </w:pPr>
      <w:rPr>
        <w:rFonts w:hint="default"/>
        <w:lang w:val="es-ES" w:eastAsia="en-US" w:bidi="ar-SA"/>
      </w:rPr>
    </w:lvl>
    <w:lvl w:ilvl="1">
      <w:start w:val="10"/>
      <w:numFmt w:val="decimal"/>
      <w:lvlText w:val="%1.%2"/>
      <w:lvlJc w:val="left"/>
      <w:pPr>
        <w:ind w:left="1702" w:hanging="10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637" w:hanging="65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4"/>
        <w:szCs w:val="24"/>
        <w:lang w:val="es-ES" w:eastAsia="en-US" w:bidi="ar-SA"/>
      </w:rPr>
    </w:lvl>
    <w:lvl w:ilvl="3">
      <w:start w:val="1"/>
      <w:numFmt w:val="decimal"/>
      <w:lvlText w:val="%4."/>
      <w:lvlJc w:val="left"/>
      <w:pPr>
        <w:ind w:left="1538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795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42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90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37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85" w:hanging="423"/>
      </w:pPr>
      <w:rPr>
        <w:rFonts w:hint="default"/>
        <w:lang w:val="es-ES" w:eastAsia="en-US" w:bidi="ar-SA"/>
      </w:rPr>
    </w:lvl>
  </w:abstractNum>
  <w:abstractNum w:abstractNumId="15" w15:restartNumberingAfterBreak="0">
    <w:nsid w:val="4C161E51"/>
    <w:multiLevelType w:val="hybridMultilevel"/>
    <w:tmpl w:val="33A23A8A"/>
    <w:lvl w:ilvl="0" w:tplc="06D09A70">
      <w:start w:val="3"/>
      <w:numFmt w:val="bullet"/>
      <w:lvlText w:val=""/>
      <w:lvlJc w:val="left"/>
      <w:pPr>
        <w:ind w:left="720" w:hanging="360"/>
      </w:pPr>
      <w:rPr>
        <w:rFonts w:ascii="Symbol" w:eastAsia="Arial MT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412C0"/>
    <w:multiLevelType w:val="hybridMultilevel"/>
    <w:tmpl w:val="55F290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95A93"/>
    <w:multiLevelType w:val="hybridMultilevel"/>
    <w:tmpl w:val="2304B0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115ECD"/>
    <w:multiLevelType w:val="hybridMultilevel"/>
    <w:tmpl w:val="696E35A8"/>
    <w:lvl w:ilvl="0" w:tplc="D9CE537E">
      <w:start w:val="1"/>
      <w:numFmt w:val="decimal"/>
      <w:lvlText w:val="%1."/>
      <w:lvlJc w:val="left"/>
      <w:pPr>
        <w:ind w:left="479" w:hanging="360"/>
      </w:pPr>
      <w:rPr>
        <w:rFonts w:hint="default"/>
        <w:w w:val="80"/>
      </w:rPr>
    </w:lvl>
    <w:lvl w:ilvl="1" w:tplc="080A0019" w:tentative="1">
      <w:start w:val="1"/>
      <w:numFmt w:val="lowerLetter"/>
      <w:lvlText w:val="%2."/>
      <w:lvlJc w:val="left"/>
      <w:pPr>
        <w:ind w:left="1199" w:hanging="360"/>
      </w:pPr>
    </w:lvl>
    <w:lvl w:ilvl="2" w:tplc="080A001B" w:tentative="1">
      <w:start w:val="1"/>
      <w:numFmt w:val="lowerRoman"/>
      <w:lvlText w:val="%3."/>
      <w:lvlJc w:val="right"/>
      <w:pPr>
        <w:ind w:left="1919" w:hanging="180"/>
      </w:pPr>
    </w:lvl>
    <w:lvl w:ilvl="3" w:tplc="080A000F" w:tentative="1">
      <w:start w:val="1"/>
      <w:numFmt w:val="decimal"/>
      <w:lvlText w:val="%4."/>
      <w:lvlJc w:val="left"/>
      <w:pPr>
        <w:ind w:left="2639" w:hanging="360"/>
      </w:pPr>
    </w:lvl>
    <w:lvl w:ilvl="4" w:tplc="080A0019" w:tentative="1">
      <w:start w:val="1"/>
      <w:numFmt w:val="lowerLetter"/>
      <w:lvlText w:val="%5."/>
      <w:lvlJc w:val="left"/>
      <w:pPr>
        <w:ind w:left="3359" w:hanging="360"/>
      </w:pPr>
    </w:lvl>
    <w:lvl w:ilvl="5" w:tplc="080A001B" w:tentative="1">
      <w:start w:val="1"/>
      <w:numFmt w:val="lowerRoman"/>
      <w:lvlText w:val="%6."/>
      <w:lvlJc w:val="right"/>
      <w:pPr>
        <w:ind w:left="4079" w:hanging="180"/>
      </w:pPr>
    </w:lvl>
    <w:lvl w:ilvl="6" w:tplc="080A000F" w:tentative="1">
      <w:start w:val="1"/>
      <w:numFmt w:val="decimal"/>
      <w:lvlText w:val="%7."/>
      <w:lvlJc w:val="left"/>
      <w:pPr>
        <w:ind w:left="4799" w:hanging="360"/>
      </w:pPr>
    </w:lvl>
    <w:lvl w:ilvl="7" w:tplc="080A0019" w:tentative="1">
      <w:start w:val="1"/>
      <w:numFmt w:val="lowerLetter"/>
      <w:lvlText w:val="%8."/>
      <w:lvlJc w:val="left"/>
      <w:pPr>
        <w:ind w:left="5519" w:hanging="360"/>
      </w:pPr>
    </w:lvl>
    <w:lvl w:ilvl="8" w:tplc="080A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9" w15:restartNumberingAfterBreak="0">
    <w:nsid w:val="7F86039D"/>
    <w:multiLevelType w:val="hybridMultilevel"/>
    <w:tmpl w:val="6F326A94"/>
    <w:lvl w:ilvl="0" w:tplc="2670E980">
      <w:start w:val="3"/>
      <w:numFmt w:val="bullet"/>
      <w:lvlText w:val=""/>
      <w:lvlJc w:val="left"/>
      <w:pPr>
        <w:ind w:left="720" w:hanging="360"/>
      </w:pPr>
      <w:rPr>
        <w:rFonts w:ascii="Symbol" w:eastAsia="Arial MT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74430">
    <w:abstractNumId w:val="18"/>
  </w:num>
  <w:num w:numId="2" w16cid:durableId="332873834">
    <w:abstractNumId w:val="8"/>
  </w:num>
  <w:num w:numId="3" w16cid:durableId="1510028471">
    <w:abstractNumId w:val="7"/>
  </w:num>
  <w:num w:numId="4" w16cid:durableId="465122318">
    <w:abstractNumId w:val="1"/>
  </w:num>
  <w:num w:numId="5" w16cid:durableId="1244804656">
    <w:abstractNumId w:val="15"/>
  </w:num>
  <w:num w:numId="6" w16cid:durableId="34162687">
    <w:abstractNumId w:val="6"/>
  </w:num>
  <w:num w:numId="7" w16cid:durableId="1724871427">
    <w:abstractNumId w:val="19"/>
  </w:num>
  <w:num w:numId="8" w16cid:durableId="1910994959">
    <w:abstractNumId w:val="10"/>
  </w:num>
  <w:num w:numId="9" w16cid:durableId="1853186264">
    <w:abstractNumId w:val="12"/>
  </w:num>
  <w:num w:numId="10" w16cid:durableId="1811098055">
    <w:abstractNumId w:val="14"/>
  </w:num>
  <w:num w:numId="11" w16cid:durableId="1120689502">
    <w:abstractNumId w:val="16"/>
  </w:num>
  <w:num w:numId="12" w16cid:durableId="187380728">
    <w:abstractNumId w:val="5"/>
  </w:num>
  <w:num w:numId="13" w16cid:durableId="1585408800">
    <w:abstractNumId w:val="9"/>
  </w:num>
  <w:num w:numId="14" w16cid:durableId="118647292">
    <w:abstractNumId w:val="11"/>
  </w:num>
  <w:num w:numId="15" w16cid:durableId="474876959">
    <w:abstractNumId w:val="2"/>
  </w:num>
  <w:num w:numId="16" w16cid:durableId="1791362289">
    <w:abstractNumId w:val="0"/>
  </w:num>
  <w:num w:numId="17" w16cid:durableId="1318412044">
    <w:abstractNumId w:val="17"/>
  </w:num>
  <w:num w:numId="18" w16cid:durableId="182518425">
    <w:abstractNumId w:val="3"/>
  </w:num>
  <w:num w:numId="19" w16cid:durableId="997152907">
    <w:abstractNumId w:val="4"/>
  </w:num>
  <w:num w:numId="20" w16cid:durableId="8198801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3F0"/>
    <w:rsid w:val="000075F2"/>
    <w:rsid w:val="000127E0"/>
    <w:rsid w:val="00012EB9"/>
    <w:rsid w:val="000132B4"/>
    <w:rsid w:val="00014887"/>
    <w:rsid w:val="000156E4"/>
    <w:rsid w:val="00026E3E"/>
    <w:rsid w:val="000327D4"/>
    <w:rsid w:val="00033CE7"/>
    <w:rsid w:val="0004091C"/>
    <w:rsid w:val="000439EE"/>
    <w:rsid w:val="00044618"/>
    <w:rsid w:val="0005706E"/>
    <w:rsid w:val="00072E44"/>
    <w:rsid w:val="000B72CF"/>
    <w:rsid w:val="000C070C"/>
    <w:rsid w:val="000C2598"/>
    <w:rsid w:val="000C75C2"/>
    <w:rsid w:val="000D0F2D"/>
    <w:rsid w:val="000D28C0"/>
    <w:rsid w:val="000E1422"/>
    <w:rsid w:val="000F655C"/>
    <w:rsid w:val="00100F80"/>
    <w:rsid w:val="001053A0"/>
    <w:rsid w:val="001057B2"/>
    <w:rsid w:val="001067C8"/>
    <w:rsid w:val="00131364"/>
    <w:rsid w:val="00136948"/>
    <w:rsid w:val="00146344"/>
    <w:rsid w:val="0015592A"/>
    <w:rsid w:val="00155C93"/>
    <w:rsid w:val="001560A6"/>
    <w:rsid w:val="00156D90"/>
    <w:rsid w:val="001703E8"/>
    <w:rsid w:val="00174779"/>
    <w:rsid w:val="001879D3"/>
    <w:rsid w:val="00191211"/>
    <w:rsid w:val="001A63F6"/>
    <w:rsid w:val="001B1D96"/>
    <w:rsid w:val="001B4252"/>
    <w:rsid w:val="001C0D24"/>
    <w:rsid w:val="001C5BC1"/>
    <w:rsid w:val="001C7C49"/>
    <w:rsid w:val="001D13C1"/>
    <w:rsid w:val="001D1DCA"/>
    <w:rsid w:val="001D3608"/>
    <w:rsid w:val="001D3E07"/>
    <w:rsid w:val="001D4835"/>
    <w:rsid w:val="001D4FBC"/>
    <w:rsid w:val="001D52FF"/>
    <w:rsid w:val="001E77F5"/>
    <w:rsid w:val="001E7A47"/>
    <w:rsid w:val="001F4310"/>
    <w:rsid w:val="0020325D"/>
    <w:rsid w:val="00206A13"/>
    <w:rsid w:val="00223781"/>
    <w:rsid w:val="00231EFF"/>
    <w:rsid w:val="0023209D"/>
    <w:rsid w:val="00242177"/>
    <w:rsid w:val="00244070"/>
    <w:rsid w:val="0025198F"/>
    <w:rsid w:val="0025583A"/>
    <w:rsid w:val="002567A2"/>
    <w:rsid w:val="00275DB9"/>
    <w:rsid w:val="00276D36"/>
    <w:rsid w:val="002800E4"/>
    <w:rsid w:val="002822EF"/>
    <w:rsid w:val="00290B4C"/>
    <w:rsid w:val="002A0399"/>
    <w:rsid w:val="002A2D6C"/>
    <w:rsid w:val="002A7950"/>
    <w:rsid w:val="002D5116"/>
    <w:rsid w:val="002D78FB"/>
    <w:rsid w:val="002F55D3"/>
    <w:rsid w:val="003023CB"/>
    <w:rsid w:val="00305FB6"/>
    <w:rsid w:val="00307D2C"/>
    <w:rsid w:val="00313217"/>
    <w:rsid w:val="00315DBC"/>
    <w:rsid w:val="003162E8"/>
    <w:rsid w:val="0031706E"/>
    <w:rsid w:val="00322D33"/>
    <w:rsid w:val="003256FC"/>
    <w:rsid w:val="003268CD"/>
    <w:rsid w:val="00326CAF"/>
    <w:rsid w:val="003318FC"/>
    <w:rsid w:val="00331E91"/>
    <w:rsid w:val="00332BF1"/>
    <w:rsid w:val="0033469B"/>
    <w:rsid w:val="003415CF"/>
    <w:rsid w:val="00341D42"/>
    <w:rsid w:val="003428BF"/>
    <w:rsid w:val="00344677"/>
    <w:rsid w:val="003549D3"/>
    <w:rsid w:val="0036026C"/>
    <w:rsid w:val="003609C7"/>
    <w:rsid w:val="00362362"/>
    <w:rsid w:val="00362CF2"/>
    <w:rsid w:val="00366733"/>
    <w:rsid w:val="00374269"/>
    <w:rsid w:val="00377322"/>
    <w:rsid w:val="003831CB"/>
    <w:rsid w:val="00384AF9"/>
    <w:rsid w:val="00385621"/>
    <w:rsid w:val="003928FE"/>
    <w:rsid w:val="003A1FBA"/>
    <w:rsid w:val="003C074D"/>
    <w:rsid w:val="003C4CC3"/>
    <w:rsid w:val="003D43F0"/>
    <w:rsid w:val="003E5CC7"/>
    <w:rsid w:val="003E5F7E"/>
    <w:rsid w:val="003E627F"/>
    <w:rsid w:val="003E793C"/>
    <w:rsid w:val="00401678"/>
    <w:rsid w:val="00402C3A"/>
    <w:rsid w:val="00404279"/>
    <w:rsid w:val="004113D3"/>
    <w:rsid w:val="00425959"/>
    <w:rsid w:val="00427214"/>
    <w:rsid w:val="00431784"/>
    <w:rsid w:val="00431D98"/>
    <w:rsid w:val="00432108"/>
    <w:rsid w:val="0043337F"/>
    <w:rsid w:val="00444923"/>
    <w:rsid w:val="00450465"/>
    <w:rsid w:val="004541F1"/>
    <w:rsid w:val="00461698"/>
    <w:rsid w:val="004622C6"/>
    <w:rsid w:val="00465FA2"/>
    <w:rsid w:val="0047310A"/>
    <w:rsid w:val="004815A8"/>
    <w:rsid w:val="00494C0E"/>
    <w:rsid w:val="00496152"/>
    <w:rsid w:val="004A0646"/>
    <w:rsid w:val="004A4C5F"/>
    <w:rsid w:val="004A785A"/>
    <w:rsid w:val="004B13C8"/>
    <w:rsid w:val="004B2EC8"/>
    <w:rsid w:val="004B34F7"/>
    <w:rsid w:val="004C0711"/>
    <w:rsid w:val="004C3883"/>
    <w:rsid w:val="004C3D1F"/>
    <w:rsid w:val="004C5541"/>
    <w:rsid w:val="004E197C"/>
    <w:rsid w:val="004E358D"/>
    <w:rsid w:val="004E54B0"/>
    <w:rsid w:val="004E7018"/>
    <w:rsid w:val="004E7737"/>
    <w:rsid w:val="004F669B"/>
    <w:rsid w:val="004F6F72"/>
    <w:rsid w:val="00500DC3"/>
    <w:rsid w:val="005039EC"/>
    <w:rsid w:val="00506AE5"/>
    <w:rsid w:val="005175C6"/>
    <w:rsid w:val="005318BF"/>
    <w:rsid w:val="00534E01"/>
    <w:rsid w:val="005412F3"/>
    <w:rsid w:val="005465B9"/>
    <w:rsid w:val="005516A5"/>
    <w:rsid w:val="00553D02"/>
    <w:rsid w:val="00556311"/>
    <w:rsid w:val="0056447A"/>
    <w:rsid w:val="00581A41"/>
    <w:rsid w:val="00582885"/>
    <w:rsid w:val="00595D29"/>
    <w:rsid w:val="00596CEE"/>
    <w:rsid w:val="00597CFE"/>
    <w:rsid w:val="005A0128"/>
    <w:rsid w:val="005B197C"/>
    <w:rsid w:val="005B6993"/>
    <w:rsid w:val="005B6DBB"/>
    <w:rsid w:val="005C04C9"/>
    <w:rsid w:val="005D5941"/>
    <w:rsid w:val="005D59EF"/>
    <w:rsid w:val="005D637F"/>
    <w:rsid w:val="005E5723"/>
    <w:rsid w:val="005F21A4"/>
    <w:rsid w:val="0060076C"/>
    <w:rsid w:val="006034CA"/>
    <w:rsid w:val="00603DB7"/>
    <w:rsid w:val="00611D8F"/>
    <w:rsid w:val="00616951"/>
    <w:rsid w:val="00621B1D"/>
    <w:rsid w:val="00623871"/>
    <w:rsid w:val="006246E0"/>
    <w:rsid w:val="006277B1"/>
    <w:rsid w:val="006309D4"/>
    <w:rsid w:val="00632560"/>
    <w:rsid w:val="00641C3C"/>
    <w:rsid w:val="006465E2"/>
    <w:rsid w:val="006476E2"/>
    <w:rsid w:val="00647F33"/>
    <w:rsid w:val="00652501"/>
    <w:rsid w:val="00656AF0"/>
    <w:rsid w:val="00656B63"/>
    <w:rsid w:val="00664181"/>
    <w:rsid w:val="0067593E"/>
    <w:rsid w:val="00676ABF"/>
    <w:rsid w:val="006804AA"/>
    <w:rsid w:val="00684D4F"/>
    <w:rsid w:val="006905C8"/>
    <w:rsid w:val="00692901"/>
    <w:rsid w:val="006A03F7"/>
    <w:rsid w:val="006A35B8"/>
    <w:rsid w:val="006C1C44"/>
    <w:rsid w:val="006C22BB"/>
    <w:rsid w:val="006D027F"/>
    <w:rsid w:val="006D771D"/>
    <w:rsid w:val="006F0956"/>
    <w:rsid w:val="006F1C84"/>
    <w:rsid w:val="00701CC1"/>
    <w:rsid w:val="00706211"/>
    <w:rsid w:val="007078C1"/>
    <w:rsid w:val="007240C4"/>
    <w:rsid w:val="00724AF6"/>
    <w:rsid w:val="00727B7B"/>
    <w:rsid w:val="00752D01"/>
    <w:rsid w:val="007551F1"/>
    <w:rsid w:val="0076029E"/>
    <w:rsid w:val="00761977"/>
    <w:rsid w:val="007643B2"/>
    <w:rsid w:val="00764B0A"/>
    <w:rsid w:val="007737F9"/>
    <w:rsid w:val="00784E25"/>
    <w:rsid w:val="00786F46"/>
    <w:rsid w:val="007876EC"/>
    <w:rsid w:val="00792262"/>
    <w:rsid w:val="007A4D82"/>
    <w:rsid w:val="007B0844"/>
    <w:rsid w:val="007C438D"/>
    <w:rsid w:val="007C4496"/>
    <w:rsid w:val="007C45FF"/>
    <w:rsid w:val="007D192E"/>
    <w:rsid w:val="007D3052"/>
    <w:rsid w:val="007D313E"/>
    <w:rsid w:val="007E1681"/>
    <w:rsid w:val="007F17D3"/>
    <w:rsid w:val="007F3234"/>
    <w:rsid w:val="007F4879"/>
    <w:rsid w:val="007F5F99"/>
    <w:rsid w:val="00801F7B"/>
    <w:rsid w:val="008037FA"/>
    <w:rsid w:val="008052E7"/>
    <w:rsid w:val="00807BA9"/>
    <w:rsid w:val="0081053F"/>
    <w:rsid w:val="00812F15"/>
    <w:rsid w:val="00815988"/>
    <w:rsid w:val="00816702"/>
    <w:rsid w:val="00817866"/>
    <w:rsid w:val="00820ABC"/>
    <w:rsid w:val="00823793"/>
    <w:rsid w:val="00825666"/>
    <w:rsid w:val="008347B8"/>
    <w:rsid w:val="00843AF2"/>
    <w:rsid w:val="00852F63"/>
    <w:rsid w:val="00854935"/>
    <w:rsid w:val="008563F6"/>
    <w:rsid w:val="00867842"/>
    <w:rsid w:val="00867971"/>
    <w:rsid w:val="00881786"/>
    <w:rsid w:val="008978D8"/>
    <w:rsid w:val="008A2BA3"/>
    <w:rsid w:val="008B79EB"/>
    <w:rsid w:val="008C4791"/>
    <w:rsid w:val="008D6162"/>
    <w:rsid w:val="008E0CF6"/>
    <w:rsid w:val="008E2254"/>
    <w:rsid w:val="008E2C58"/>
    <w:rsid w:val="008E5DC3"/>
    <w:rsid w:val="008E7BCC"/>
    <w:rsid w:val="008F712F"/>
    <w:rsid w:val="009002B4"/>
    <w:rsid w:val="00900916"/>
    <w:rsid w:val="00922B87"/>
    <w:rsid w:val="00936488"/>
    <w:rsid w:val="00942028"/>
    <w:rsid w:val="00942752"/>
    <w:rsid w:val="009437F4"/>
    <w:rsid w:val="00963DC7"/>
    <w:rsid w:val="0097119A"/>
    <w:rsid w:val="009764B0"/>
    <w:rsid w:val="0098026F"/>
    <w:rsid w:val="00985F4D"/>
    <w:rsid w:val="00985FF3"/>
    <w:rsid w:val="0098605E"/>
    <w:rsid w:val="00990349"/>
    <w:rsid w:val="00991627"/>
    <w:rsid w:val="009933ED"/>
    <w:rsid w:val="00996174"/>
    <w:rsid w:val="00996A73"/>
    <w:rsid w:val="009A138B"/>
    <w:rsid w:val="009A2843"/>
    <w:rsid w:val="009A28A0"/>
    <w:rsid w:val="009A43E8"/>
    <w:rsid w:val="009A5DA7"/>
    <w:rsid w:val="009B12C1"/>
    <w:rsid w:val="009B34BB"/>
    <w:rsid w:val="009C6524"/>
    <w:rsid w:val="009C7715"/>
    <w:rsid w:val="009D763F"/>
    <w:rsid w:val="009E1752"/>
    <w:rsid w:val="009E3934"/>
    <w:rsid w:val="009F787E"/>
    <w:rsid w:val="00A01510"/>
    <w:rsid w:val="00A01912"/>
    <w:rsid w:val="00A062A1"/>
    <w:rsid w:val="00A06335"/>
    <w:rsid w:val="00A1261D"/>
    <w:rsid w:val="00A267FF"/>
    <w:rsid w:val="00A313B3"/>
    <w:rsid w:val="00A315E3"/>
    <w:rsid w:val="00A50600"/>
    <w:rsid w:val="00A51733"/>
    <w:rsid w:val="00A522FB"/>
    <w:rsid w:val="00A6694D"/>
    <w:rsid w:val="00A66C78"/>
    <w:rsid w:val="00A915F3"/>
    <w:rsid w:val="00A95795"/>
    <w:rsid w:val="00AA5129"/>
    <w:rsid w:val="00AA7BA6"/>
    <w:rsid w:val="00AC3A74"/>
    <w:rsid w:val="00AD1844"/>
    <w:rsid w:val="00B00484"/>
    <w:rsid w:val="00B01ECE"/>
    <w:rsid w:val="00B13B2A"/>
    <w:rsid w:val="00B155E5"/>
    <w:rsid w:val="00B2287B"/>
    <w:rsid w:val="00B24BF3"/>
    <w:rsid w:val="00B3070B"/>
    <w:rsid w:val="00B31A22"/>
    <w:rsid w:val="00B337CB"/>
    <w:rsid w:val="00B46DC0"/>
    <w:rsid w:val="00B54B78"/>
    <w:rsid w:val="00B64B30"/>
    <w:rsid w:val="00B66D59"/>
    <w:rsid w:val="00B737ED"/>
    <w:rsid w:val="00B84202"/>
    <w:rsid w:val="00B85103"/>
    <w:rsid w:val="00BB1F75"/>
    <w:rsid w:val="00BB424D"/>
    <w:rsid w:val="00BB63C6"/>
    <w:rsid w:val="00BC0849"/>
    <w:rsid w:val="00BC7F4C"/>
    <w:rsid w:val="00C02ACB"/>
    <w:rsid w:val="00C04237"/>
    <w:rsid w:val="00C06F1F"/>
    <w:rsid w:val="00C24FF0"/>
    <w:rsid w:val="00C2577F"/>
    <w:rsid w:val="00C27F07"/>
    <w:rsid w:val="00C30D5B"/>
    <w:rsid w:val="00C31D51"/>
    <w:rsid w:val="00C322D1"/>
    <w:rsid w:val="00C34BD3"/>
    <w:rsid w:val="00C355B3"/>
    <w:rsid w:val="00C35C99"/>
    <w:rsid w:val="00C428A3"/>
    <w:rsid w:val="00C503F9"/>
    <w:rsid w:val="00C525E6"/>
    <w:rsid w:val="00C53263"/>
    <w:rsid w:val="00C5512F"/>
    <w:rsid w:val="00C5555C"/>
    <w:rsid w:val="00C56928"/>
    <w:rsid w:val="00C57899"/>
    <w:rsid w:val="00C6077F"/>
    <w:rsid w:val="00C61E28"/>
    <w:rsid w:val="00C743C0"/>
    <w:rsid w:val="00C749FC"/>
    <w:rsid w:val="00C74C9C"/>
    <w:rsid w:val="00C81124"/>
    <w:rsid w:val="00C8430F"/>
    <w:rsid w:val="00C8682C"/>
    <w:rsid w:val="00C92EAF"/>
    <w:rsid w:val="00C94290"/>
    <w:rsid w:val="00CA0A11"/>
    <w:rsid w:val="00CA4AEA"/>
    <w:rsid w:val="00CA617E"/>
    <w:rsid w:val="00CB16BE"/>
    <w:rsid w:val="00CB1B27"/>
    <w:rsid w:val="00CB5DBA"/>
    <w:rsid w:val="00CC010C"/>
    <w:rsid w:val="00CC0759"/>
    <w:rsid w:val="00CC306C"/>
    <w:rsid w:val="00CD17E5"/>
    <w:rsid w:val="00CE306C"/>
    <w:rsid w:val="00CE73D0"/>
    <w:rsid w:val="00CF141F"/>
    <w:rsid w:val="00CF346A"/>
    <w:rsid w:val="00D00D63"/>
    <w:rsid w:val="00D1138F"/>
    <w:rsid w:val="00D20DE9"/>
    <w:rsid w:val="00D26EC3"/>
    <w:rsid w:val="00D32324"/>
    <w:rsid w:val="00D45772"/>
    <w:rsid w:val="00D508BD"/>
    <w:rsid w:val="00D63A09"/>
    <w:rsid w:val="00D7258C"/>
    <w:rsid w:val="00D73638"/>
    <w:rsid w:val="00D80497"/>
    <w:rsid w:val="00D90A06"/>
    <w:rsid w:val="00D93916"/>
    <w:rsid w:val="00D97DCF"/>
    <w:rsid w:val="00DC30D1"/>
    <w:rsid w:val="00DD3853"/>
    <w:rsid w:val="00DF1F42"/>
    <w:rsid w:val="00E10975"/>
    <w:rsid w:val="00E10BD5"/>
    <w:rsid w:val="00E10DDF"/>
    <w:rsid w:val="00E20F8B"/>
    <w:rsid w:val="00E237E7"/>
    <w:rsid w:val="00E23D1E"/>
    <w:rsid w:val="00E26134"/>
    <w:rsid w:val="00E31ECC"/>
    <w:rsid w:val="00E3677F"/>
    <w:rsid w:val="00E5444A"/>
    <w:rsid w:val="00E66067"/>
    <w:rsid w:val="00E6771A"/>
    <w:rsid w:val="00E729AA"/>
    <w:rsid w:val="00E72EC6"/>
    <w:rsid w:val="00E77C04"/>
    <w:rsid w:val="00E828EF"/>
    <w:rsid w:val="00E90985"/>
    <w:rsid w:val="00E9199A"/>
    <w:rsid w:val="00E94AD0"/>
    <w:rsid w:val="00E96AB9"/>
    <w:rsid w:val="00E97A7B"/>
    <w:rsid w:val="00EA25E4"/>
    <w:rsid w:val="00EA39D3"/>
    <w:rsid w:val="00EB1A2B"/>
    <w:rsid w:val="00EC3967"/>
    <w:rsid w:val="00EC599E"/>
    <w:rsid w:val="00EC6607"/>
    <w:rsid w:val="00EC7E51"/>
    <w:rsid w:val="00ED06D3"/>
    <w:rsid w:val="00ED1D2C"/>
    <w:rsid w:val="00ED6F82"/>
    <w:rsid w:val="00ED7D36"/>
    <w:rsid w:val="00EE2C6A"/>
    <w:rsid w:val="00EE4F95"/>
    <w:rsid w:val="00EE5A09"/>
    <w:rsid w:val="00EE6DD6"/>
    <w:rsid w:val="00EF5A78"/>
    <w:rsid w:val="00EF5FD9"/>
    <w:rsid w:val="00F00860"/>
    <w:rsid w:val="00F01DA2"/>
    <w:rsid w:val="00F04451"/>
    <w:rsid w:val="00F10480"/>
    <w:rsid w:val="00F136B4"/>
    <w:rsid w:val="00F17252"/>
    <w:rsid w:val="00F22887"/>
    <w:rsid w:val="00F32865"/>
    <w:rsid w:val="00F328B9"/>
    <w:rsid w:val="00F50533"/>
    <w:rsid w:val="00F545F8"/>
    <w:rsid w:val="00F55D8B"/>
    <w:rsid w:val="00F56FF8"/>
    <w:rsid w:val="00F61145"/>
    <w:rsid w:val="00F61179"/>
    <w:rsid w:val="00F67A74"/>
    <w:rsid w:val="00F77246"/>
    <w:rsid w:val="00F94D3A"/>
    <w:rsid w:val="00FA2B1D"/>
    <w:rsid w:val="00FB0347"/>
    <w:rsid w:val="00FB06D9"/>
    <w:rsid w:val="00FB097F"/>
    <w:rsid w:val="00FB3D10"/>
    <w:rsid w:val="00FB7B98"/>
    <w:rsid w:val="00FC64B7"/>
    <w:rsid w:val="00FC7245"/>
    <w:rsid w:val="00FC7DDC"/>
    <w:rsid w:val="00FD2360"/>
    <w:rsid w:val="00FE0D3F"/>
    <w:rsid w:val="00FE2600"/>
    <w:rsid w:val="00FF15D0"/>
    <w:rsid w:val="00FF5271"/>
    <w:rsid w:val="00FF5492"/>
    <w:rsid w:val="00FF6966"/>
    <w:rsid w:val="00FF6996"/>
    <w:rsid w:val="00FF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A5DEB"/>
  <w15:docId w15:val="{FE751C8D-93B2-334D-B075-4F114B6C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535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19"/>
    </w:pPr>
    <w:rPr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1B1D9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1D96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C3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C322D1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525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250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525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501"/>
    <w:rPr>
      <w:rFonts w:ascii="Arial MT" w:eastAsia="Arial MT" w:hAnsi="Arial MT" w:cs="Arial MT"/>
      <w:lang w:val="es-ES"/>
    </w:rPr>
  </w:style>
  <w:style w:type="character" w:customStyle="1" w:styleId="xentity">
    <w:name w:val="x__entity"/>
    <w:basedOn w:val="Fuentedeprrafopredeter"/>
    <w:rsid w:val="000C75C2"/>
  </w:style>
  <w:style w:type="character" w:customStyle="1" w:styleId="text-color-gray-light">
    <w:name w:val="text-color-gray-light"/>
    <w:basedOn w:val="Fuentedeprrafopredeter"/>
    <w:rsid w:val="00302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mmunity.secop.gov.co/Public/Tendering/ContractDetailView/Index?UniqueIdentifier=CO1.PCCNTR.9138115&amp;IsFromContractNot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977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Osiris Viñas Manrique</dc:creator>
  <cp:lastModifiedBy>Yeny Andrea Pachon Alonso</cp:lastModifiedBy>
  <cp:revision>43</cp:revision>
  <cp:lastPrinted>2025-11-02T14:25:00Z</cp:lastPrinted>
  <dcterms:created xsi:type="dcterms:W3CDTF">2026-06-12T16:30:00Z</dcterms:created>
  <dcterms:modified xsi:type="dcterms:W3CDTF">2026-07-10T05:18:00Z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2024-04-01T00:00:00Z</vt:filetime>
  </property>
</Properties>
</file>